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191E" w:rsidRDefault="00AB191E" w:rsidP="00FF211D">
      <w:pPr>
        <w:spacing w:after="0" w:line="360" w:lineRule="auto"/>
        <w:jc w:val="both"/>
        <w:rPr>
          <w:b/>
          <w:bCs/>
          <w:noProof/>
          <w:sz w:val="24"/>
          <w:szCs w:val="24"/>
        </w:rPr>
        <w:sectPr w:rsidR="00AB191E" w:rsidSect="00AB191E">
          <w:headerReference w:type="even" r:id="rId8"/>
          <w:headerReference w:type="default" r:id="rId9"/>
          <w:type w:val="continuous"/>
          <w:pgSz w:w="11907" w:h="16840" w:code="9"/>
          <w:pgMar w:top="0" w:right="0" w:bottom="0" w:left="0" w:header="720" w:footer="720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778115" cy="10690860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115" cy="1069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B2E" w:rsidRPr="00BD3B2E" w:rsidRDefault="00AB191E" w:rsidP="00FF211D">
      <w:pPr>
        <w:spacing w:after="0" w:line="360" w:lineRule="auto"/>
        <w:jc w:val="both"/>
        <w:rPr>
          <w:sz w:val="24"/>
          <w:szCs w:val="24"/>
        </w:rPr>
      </w:pPr>
      <w:r w:rsidRPr="00AB191E">
        <w:rPr>
          <w:b/>
          <w:bCs/>
          <w:noProof/>
          <w:sz w:val="24"/>
          <w:szCs w:val="24"/>
        </w:rPr>
        <w:lastRenderedPageBreak/>
        <w:t xml:space="preserve"> </w:t>
      </w:r>
      <w:r>
        <w:rPr>
          <w:b/>
          <w:bCs/>
          <w:noProof/>
          <w:sz w:val="24"/>
          <w:szCs w:val="24"/>
        </w:rPr>
        <w:tab/>
      </w:r>
      <w:r w:rsidR="00D65F5F" w:rsidRPr="00DF17A1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="00D65F5F" w:rsidRPr="00DF17A1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</w:t>
      </w:r>
      <w:r w:rsidR="00B70DF8">
        <w:rPr>
          <w:rFonts w:ascii="Times New Roman" w:hAnsi="Times New Roman" w:cs="Times New Roman"/>
          <w:color w:val="000000"/>
          <w:sz w:val="24"/>
          <w:szCs w:val="24"/>
        </w:rPr>
        <w:t xml:space="preserve">СГ.04 </w:t>
      </w:r>
      <w:r w:rsidR="00914F8F" w:rsidRPr="00DF17A1">
        <w:rPr>
          <w:rFonts w:ascii="Times New Roman" w:hAnsi="Times New Roman" w:cs="Times New Roman"/>
          <w:color w:val="000000"/>
          <w:sz w:val="24"/>
          <w:szCs w:val="24"/>
        </w:rPr>
        <w:t xml:space="preserve">Физическая культура </w:t>
      </w:r>
      <w:r w:rsidR="00D65F5F" w:rsidRPr="00DF17A1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D65F5F" w:rsidRPr="00DF17A1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</w:t>
      </w:r>
      <w:r w:rsidR="00DB04E9">
        <w:rPr>
          <w:rFonts w:ascii="Times New Roman" w:hAnsi="Times New Roman"/>
          <w:bCs/>
          <w:iCs/>
          <w:sz w:val="24"/>
          <w:szCs w:val="24"/>
        </w:rPr>
        <w:t>08</w:t>
      </w:r>
      <w:r w:rsidR="00DB04E9" w:rsidRPr="00E63F15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DB04E9">
        <w:rPr>
          <w:rFonts w:ascii="Times New Roman" w:hAnsi="Times New Roman"/>
          <w:bCs/>
          <w:iCs/>
          <w:sz w:val="24"/>
          <w:szCs w:val="24"/>
        </w:rPr>
        <w:t>2</w:t>
      </w:r>
      <w:r w:rsidR="00DB04E9" w:rsidRPr="00E63F15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8 </w:t>
      </w:r>
      <w:r w:rsidR="00DB04E9">
        <w:rPr>
          <w:rFonts w:ascii="Times New Roman" w:hAnsi="Times New Roman"/>
          <w:bCs/>
          <w:iCs/>
          <w:sz w:val="24"/>
          <w:szCs w:val="24"/>
        </w:rPr>
        <w:t xml:space="preserve">Мастер отделочных строительных и декоративных работ, </w:t>
      </w:r>
      <w:r w:rsidR="00320614" w:rsidRPr="00E63F1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DB04E9" w:rsidRPr="003F4762">
        <w:rPr>
          <w:rFonts w:ascii="Times New Roman" w:hAnsi="Times New Roman"/>
          <w:bCs/>
          <w:sz w:val="24"/>
          <w:szCs w:val="24"/>
        </w:rPr>
        <w:t xml:space="preserve">утвержденного Приказом </w:t>
      </w:r>
      <w:proofErr w:type="spellStart"/>
      <w:r w:rsidR="00DB04E9" w:rsidRPr="003F4762">
        <w:rPr>
          <w:rFonts w:ascii="Times New Roman" w:hAnsi="Times New Roman"/>
          <w:bCs/>
          <w:sz w:val="24"/>
          <w:szCs w:val="24"/>
        </w:rPr>
        <w:t>Минпросвещения</w:t>
      </w:r>
      <w:proofErr w:type="spellEnd"/>
      <w:r w:rsidR="00DB04E9" w:rsidRPr="003F4762">
        <w:rPr>
          <w:rFonts w:ascii="Times New Roman" w:hAnsi="Times New Roman"/>
          <w:bCs/>
          <w:sz w:val="24"/>
          <w:szCs w:val="24"/>
        </w:rPr>
        <w:t xml:space="preserve"> России от  18 мая 2022 г. №340</w:t>
      </w:r>
      <w:r w:rsidR="00DB04E9">
        <w:rPr>
          <w:rFonts w:ascii="Times New Roman" w:hAnsi="Times New Roman"/>
          <w:bCs/>
          <w:sz w:val="24"/>
          <w:szCs w:val="24"/>
        </w:rPr>
        <w:t xml:space="preserve"> </w:t>
      </w:r>
      <w:r w:rsidR="00320614">
        <w:rPr>
          <w:rFonts w:ascii="Times New Roman" w:hAnsi="Times New Roman"/>
          <w:bCs/>
          <w:sz w:val="24"/>
          <w:szCs w:val="24"/>
        </w:rPr>
        <w:t xml:space="preserve"> </w:t>
      </w:r>
      <w:r w:rsidR="00DF17A1" w:rsidRPr="00DF17A1">
        <w:rPr>
          <w:rFonts w:ascii="Times New Roman" w:hAnsi="Times New Roman"/>
          <w:bCs/>
          <w:sz w:val="24"/>
          <w:szCs w:val="24"/>
        </w:rPr>
        <w:t xml:space="preserve"> </w:t>
      </w:r>
      <w:r w:rsidR="00DF17A1" w:rsidRPr="00DF17A1">
        <w:rPr>
          <w:rFonts w:ascii="Times New Roman" w:hAnsi="Times New Roman" w:cs="Times New Roman"/>
          <w:bCs/>
          <w:sz w:val="24"/>
          <w:szCs w:val="24"/>
        </w:rPr>
        <w:t>с учётом примерной программы</w:t>
      </w:r>
      <w:r w:rsidR="00BD3B2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D3B2E" w:rsidRPr="00BD3B2E">
        <w:rPr>
          <w:rFonts w:ascii="Times New Roman" w:hAnsi="Times New Roman" w:cs="Times New Roman"/>
          <w:bCs/>
          <w:sz w:val="24"/>
          <w:szCs w:val="24"/>
        </w:rPr>
        <w:t>(</w:t>
      </w:r>
      <w:r w:rsidR="00BD3B2E" w:rsidRPr="00BD3B2E">
        <w:rPr>
          <w:rFonts w:ascii="Times New Roman" w:hAnsi="Times New Roman"/>
          <w:sz w:val="24"/>
          <w:szCs w:val="24"/>
        </w:rPr>
        <w:t>Приказ ФГБОУ ДПО ИРПО</w:t>
      </w:r>
      <w:r w:rsidR="009F7000">
        <w:rPr>
          <w:rFonts w:ascii="Times New Roman" w:hAnsi="Times New Roman"/>
          <w:sz w:val="24"/>
          <w:szCs w:val="24"/>
        </w:rPr>
        <w:t xml:space="preserve"> </w:t>
      </w:r>
      <w:r w:rsidR="00BD3B2E" w:rsidRPr="00BD3B2E">
        <w:rPr>
          <w:rFonts w:ascii="Times New Roman" w:hAnsi="Times New Roman"/>
          <w:sz w:val="24"/>
          <w:szCs w:val="24"/>
        </w:rPr>
        <w:t>№  П-256 от 29.07.22</w:t>
      </w:r>
      <w:r w:rsidR="00BD3B2E">
        <w:rPr>
          <w:rFonts w:ascii="Times New Roman" w:hAnsi="Times New Roman"/>
          <w:sz w:val="24"/>
          <w:szCs w:val="24"/>
        </w:rPr>
        <w:t xml:space="preserve"> </w:t>
      </w:r>
      <w:r w:rsidR="00BD3B2E" w:rsidRPr="00BD3B2E">
        <w:rPr>
          <w:rFonts w:ascii="Times New Roman" w:hAnsi="Times New Roman"/>
          <w:sz w:val="24"/>
          <w:szCs w:val="24"/>
        </w:rPr>
        <w:t>г.)</w:t>
      </w:r>
    </w:p>
    <w:p w:rsidR="00FF211D" w:rsidRDefault="00FF211D" w:rsidP="00FF211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65F5F" w:rsidRPr="00DF17A1" w:rsidRDefault="00D65F5F" w:rsidP="00FF211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D65F5F" w:rsidRPr="00DF17A1" w:rsidRDefault="00D65F5F" w:rsidP="00FF211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65F5F" w:rsidRPr="00DF17A1" w:rsidRDefault="00D65F5F" w:rsidP="00FF211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 w:rsidR="00914F8F" w:rsidRPr="00DF17A1">
        <w:rPr>
          <w:rFonts w:ascii="Times New Roman" w:eastAsia="Times New Roman" w:hAnsi="Times New Roman" w:cs="Times New Roman"/>
          <w:sz w:val="24"/>
          <w:szCs w:val="24"/>
        </w:rPr>
        <w:t>Бельская Ирина Викторовна</w:t>
      </w: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F17A1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C27874" w:rsidRPr="005C401D" w:rsidRDefault="00C27874" w:rsidP="00914F8F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C401D">
        <w:rPr>
          <w:rFonts w:ascii="Times New Roman" w:hAnsi="Times New Roman" w:cs="Times New Roman"/>
          <w:b/>
          <w:color w:val="000000"/>
          <w:sz w:val="24"/>
          <w:szCs w:val="24"/>
        </w:rPr>
        <w:t>СОДЕРЖАНИЕ</w:t>
      </w:r>
    </w:p>
    <w:p w:rsidR="00C27874" w:rsidRPr="00724350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747" w:type="dxa"/>
        <w:tblLook w:val="01E0"/>
      </w:tblPr>
      <w:tblGrid>
        <w:gridCol w:w="9747"/>
      </w:tblGrid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keepNext/>
              <w:spacing w:after="6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kern w:val="32"/>
                <w:sz w:val="24"/>
                <w:szCs w:val="24"/>
              </w:rPr>
            </w:pPr>
          </w:p>
        </w:tc>
      </w:tr>
      <w:tr w:rsidR="00C27874" w:rsidRPr="00724350" w:rsidTr="003A047D">
        <w:trPr>
          <w:trHeight w:val="678"/>
        </w:trPr>
        <w:tc>
          <w:tcPr>
            <w:tcW w:w="9747" w:type="dxa"/>
          </w:tcPr>
          <w:p w:rsidR="00C27874" w:rsidRPr="005C401D" w:rsidRDefault="00C27874" w:rsidP="009B0920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ОБЩАЯ Х</w:t>
            </w:r>
            <w:r>
              <w:rPr>
                <w:b/>
                <w:color w:val="000000"/>
                <w:lang w:eastAsia="en-US"/>
              </w:rPr>
              <w:t xml:space="preserve">АРАКТЕРИСТИКА РАБОЧЕЙ </w:t>
            </w:r>
            <w:r w:rsidRPr="005C401D">
              <w:rPr>
                <w:b/>
                <w:color w:val="000000"/>
                <w:lang w:eastAsia="en-US"/>
              </w:rPr>
              <w:t>ПРОГРАММЫ УЧЕБНОЙ ДИСЦИПЛИНЫ ……………………………</w:t>
            </w:r>
            <w:r>
              <w:rPr>
                <w:b/>
                <w:color w:val="000000"/>
                <w:lang w:eastAsia="en-US"/>
              </w:rPr>
              <w:t>…………………….…</w:t>
            </w:r>
            <w:r w:rsidR="009A329C">
              <w:rPr>
                <w:b/>
                <w:color w:val="000000"/>
                <w:lang w:eastAsia="en-US"/>
              </w:rPr>
              <w:t>………………. 4</w:t>
            </w:r>
          </w:p>
        </w:tc>
      </w:tr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СТРУКТУРА И СОДЕРЖАНИЕ УЧЕБНОЙ ДИСЦИПЛИНЫ</w:t>
            </w:r>
            <w:r>
              <w:rPr>
                <w:b/>
                <w:color w:val="000000"/>
                <w:lang w:eastAsia="en-US"/>
              </w:rPr>
              <w:t>…………….....</w:t>
            </w:r>
            <w:r w:rsidR="009A329C">
              <w:rPr>
                <w:b/>
                <w:color w:val="000000"/>
                <w:lang w:eastAsia="en-US"/>
              </w:rPr>
              <w:t xml:space="preserve"> 6</w:t>
            </w:r>
          </w:p>
        </w:tc>
      </w:tr>
      <w:tr w:rsidR="00C27874" w:rsidRPr="00724350" w:rsidTr="003A047D">
        <w:trPr>
          <w:trHeight w:val="670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УСЛОВИЯ РЕАЛИЗАЦИИ УЧЕБНОЙ ДИСЦИПЛИНЫ</w:t>
            </w:r>
            <w:r>
              <w:rPr>
                <w:b/>
                <w:color w:val="000000"/>
                <w:lang w:eastAsia="en-US"/>
              </w:rPr>
              <w:t>……………………</w:t>
            </w:r>
            <w:r w:rsidR="009A329C">
              <w:rPr>
                <w:b/>
                <w:color w:val="000000"/>
                <w:lang w:eastAsia="en-US"/>
              </w:rPr>
              <w:t>.. 9</w:t>
            </w:r>
          </w:p>
        </w:tc>
      </w:tr>
      <w:tr w:rsidR="00C27874" w:rsidRPr="00724350" w:rsidTr="003A047D">
        <w:trPr>
          <w:trHeight w:val="992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КОНТРОЛ</w:t>
            </w:r>
            <w:r>
              <w:rPr>
                <w:b/>
                <w:color w:val="000000"/>
                <w:lang w:eastAsia="en-US"/>
              </w:rPr>
              <w:t xml:space="preserve">Ь И ОЦЕНКА РЕЗУЛЬТАТОВ ОСВОЕНИЯ </w:t>
            </w:r>
            <w:r w:rsidRPr="005C401D">
              <w:rPr>
                <w:b/>
                <w:color w:val="000000"/>
                <w:lang w:eastAsia="en-US"/>
              </w:rPr>
              <w:t xml:space="preserve">УЧЕБНОЙ ДИСЦИПЛИНЫ </w:t>
            </w:r>
            <w:r w:rsidR="009A329C">
              <w:rPr>
                <w:b/>
                <w:color w:val="000000"/>
                <w:lang w:eastAsia="en-US"/>
              </w:rPr>
              <w:t>…………………………………………………………………</w:t>
            </w:r>
            <w:r>
              <w:rPr>
                <w:b/>
                <w:color w:val="000000"/>
                <w:lang w:eastAsia="en-US"/>
              </w:rPr>
              <w:t>…</w:t>
            </w:r>
            <w:r w:rsidR="009A329C">
              <w:rPr>
                <w:b/>
                <w:color w:val="000000"/>
                <w:lang w:eastAsia="en-US"/>
              </w:rPr>
              <w:t>10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4657CC" w:rsidRDefault="00C27874" w:rsidP="00C278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bCs/>
          <w:caps/>
          <w:spacing w:val="-6"/>
          <w:sz w:val="24"/>
          <w:szCs w:val="24"/>
        </w:rPr>
      </w:pPr>
      <w:r w:rsidRPr="00F1490E">
        <w:rPr>
          <w:rFonts w:ascii="Times New Roman" w:hAnsi="Times New Roman" w:cs="Times New Roman"/>
          <w:b/>
          <w:caps/>
          <w:color w:val="000000"/>
          <w:sz w:val="28"/>
          <w:szCs w:val="28"/>
        </w:rPr>
        <w:br w:type="page"/>
      </w:r>
      <w:r w:rsidRPr="004657CC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ОБЩАЯ ХАРАКТЕРИСТИКА РАБОЧЕЙ ПРОГРАММЫ УЧЕБНОЙ ДИСЦИПЛИНЫ </w:t>
      </w:r>
      <w:r w:rsidR="00B70DF8" w:rsidRPr="004657CC">
        <w:rPr>
          <w:rFonts w:ascii="Times New Roman" w:hAnsi="Times New Roman" w:cs="Times New Roman"/>
          <w:b/>
          <w:spacing w:val="3"/>
          <w:sz w:val="24"/>
          <w:szCs w:val="24"/>
        </w:rPr>
        <w:t>СГ</w:t>
      </w:r>
      <w:r w:rsidRPr="004657CC">
        <w:rPr>
          <w:rFonts w:ascii="Times New Roman" w:hAnsi="Times New Roman" w:cs="Times New Roman"/>
          <w:b/>
          <w:spacing w:val="3"/>
          <w:sz w:val="24"/>
          <w:szCs w:val="24"/>
        </w:rPr>
        <w:t>.0</w:t>
      </w:r>
      <w:r w:rsidR="00B70DF8" w:rsidRPr="004657CC">
        <w:rPr>
          <w:rFonts w:ascii="Times New Roman" w:hAnsi="Times New Roman" w:cs="Times New Roman"/>
          <w:b/>
          <w:spacing w:val="3"/>
          <w:sz w:val="24"/>
          <w:szCs w:val="24"/>
        </w:rPr>
        <w:t>4</w:t>
      </w:r>
      <w:r w:rsidRPr="004657CC">
        <w:rPr>
          <w:rFonts w:ascii="Times New Roman" w:hAnsi="Times New Roman" w:cs="Times New Roman"/>
          <w:b/>
          <w:spacing w:val="3"/>
          <w:sz w:val="24"/>
          <w:szCs w:val="24"/>
        </w:rPr>
        <w:t xml:space="preserve"> </w:t>
      </w:r>
      <w:r w:rsidRPr="004657CC">
        <w:rPr>
          <w:rFonts w:ascii="Times New Roman" w:hAnsi="Times New Roman" w:cs="Times New Roman"/>
          <w:b/>
          <w:caps/>
          <w:sz w:val="24"/>
          <w:szCs w:val="24"/>
        </w:rPr>
        <w:t>Физическая культура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A703A0" w:rsidRDefault="00C27874" w:rsidP="00C27874">
      <w:pPr>
        <w:pStyle w:val="a9"/>
        <w:numPr>
          <w:ilvl w:val="1"/>
          <w:numId w:val="2"/>
        </w:numPr>
        <w:spacing w:after="0"/>
        <w:jc w:val="both"/>
        <w:rPr>
          <w:b/>
        </w:rPr>
      </w:pPr>
      <w:r w:rsidRPr="00A703A0">
        <w:rPr>
          <w:b/>
        </w:rPr>
        <w:t>Место дисциплины в структуре основной профессиональной образовательной программы</w:t>
      </w:r>
    </w:p>
    <w:p w:rsidR="00320614" w:rsidRPr="00E63F15" w:rsidRDefault="009B0920" w:rsidP="00320614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абочая программа учебной дисциплины «Физическая культура» является обязательной частью </w:t>
      </w:r>
      <w:r w:rsidR="00B70DF8">
        <w:rPr>
          <w:rFonts w:ascii="Times New Roman" w:hAnsi="Times New Roman" w:cs="Times New Roman"/>
          <w:color w:val="000000"/>
          <w:sz w:val="24"/>
          <w:szCs w:val="24"/>
        </w:rPr>
        <w:t>социально-гуманитарного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 цикла основной образовательной программы в соответствии с ФГОС СПО по профессии </w:t>
      </w:r>
      <w:r w:rsidR="00DB04E9">
        <w:rPr>
          <w:rFonts w:ascii="Times New Roman" w:hAnsi="Times New Roman"/>
          <w:bCs/>
          <w:iCs/>
          <w:sz w:val="24"/>
          <w:szCs w:val="24"/>
        </w:rPr>
        <w:t>08</w:t>
      </w:r>
      <w:r w:rsidR="00320614" w:rsidRPr="00E63F15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DB04E9">
        <w:rPr>
          <w:rFonts w:ascii="Times New Roman" w:hAnsi="Times New Roman"/>
          <w:bCs/>
          <w:iCs/>
          <w:sz w:val="24"/>
          <w:szCs w:val="24"/>
        </w:rPr>
        <w:t>2</w:t>
      </w:r>
      <w:r w:rsidR="00320614" w:rsidRPr="00E63F15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8 </w:t>
      </w:r>
      <w:r w:rsidR="00DB04E9">
        <w:rPr>
          <w:rFonts w:ascii="Times New Roman" w:hAnsi="Times New Roman"/>
          <w:bCs/>
          <w:iCs/>
          <w:sz w:val="24"/>
          <w:szCs w:val="24"/>
        </w:rPr>
        <w:t>Мастер отделочных строительных и декоративных работ</w:t>
      </w:r>
      <w:r w:rsidR="00320614">
        <w:rPr>
          <w:rFonts w:ascii="Times New Roman" w:hAnsi="Times New Roman"/>
          <w:bCs/>
          <w:iCs/>
          <w:sz w:val="24"/>
          <w:szCs w:val="24"/>
        </w:rPr>
        <w:t>.</w:t>
      </w:r>
    </w:p>
    <w:p w:rsidR="00C27874" w:rsidRDefault="00B70DF8" w:rsidP="009B09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Учебная дисциплина «</w:t>
      </w:r>
      <w:r w:rsidR="00C27874" w:rsidRPr="00621834">
        <w:rPr>
          <w:rFonts w:ascii="Times New Roman" w:hAnsi="Times New Roman" w:cs="Times New Roman"/>
          <w:color w:val="000000"/>
          <w:sz w:val="24"/>
          <w:szCs w:val="24"/>
        </w:rPr>
        <w:t>Физическая культура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>» наряду с учебными дисци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плинами </w:t>
      </w:r>
      <w:proofErr w:type="spellStart"/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 цикла обеспечивает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общих и профессио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нальных компетенций для дальнейшего освое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 xml:space="preserve">ния профессиональных модулей.  </w:t>
      </w:r>
    </w:p>
    <w:p w:rsidR="00C27874" w:rsidRPr="00F1490E" w:rsidRDefault="00C27874" w:rsidP="00C2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>1.2</w:t>
      </w: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 xml:space="preserve">. 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Цель и планируемые результаты освоения учебной дисциплины: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50"/>
        <w:gridCol w:w="3538"/>
        <w:gridCol w:w="3883"/>
      </w:tblGrid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Код ПК, ОК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</w:t>
            </w:r>
          </w:p>
        </w:tc>
      </w:tr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proofErr w:type="gramStart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>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</w:tr>
    </w:tbl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9B0920" w:rsidRPr="00DC7AEE" w:rsidRDefault="009B0920" w:rsidP="009B092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Соблюдающий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Сохраняющий психологическую устойчивость в </w:t>
            </w:r>
            <w:proofErr w:type="spellStart"/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9B0920" w:rsidRPr="00595027" w:rsidTr="009B092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определенные отраслевыми требованиями к деловым качествам личности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обществе.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B0920" w:rsidRPr="00BF123A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24350">
        <w:rPr>
          <w:rFonts w:ascii="Times New Roman" w:hAnsi="Times New Roman" w:cs="Times New Roman"/>
          <w:bCs/>
          <w:color w:val="000000"/>
          <w:sz w:val="28"/>
          <w:szCs w:val="28"/>
        </w:rPr>
        <w:br w:type="page"/>
      </w:r>
    </w:p>
    <w:p w:rsidR="00C27874" w:rsidRPr="00D55F4C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</w:pPr>
      <w:r w:rsidRPr="00D55F4C">
        <w:rPr>
          <w:rFonts w:ascii="Times New Roman" w:hAnsi="Times New Roman" w:cs="Times New Roman"/>
          <w:b/>
          <w:color w:val="000000"/>
          <w:sz w:val="24"/>
          <w:szCs w:val="24"/>
        </w:rPr>
        <w:t>2</w:t>
      </w:r>
      <w:r w:rsidRPr="00D55F4C"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>. СТРУКТУРА И СОДЕРЖАНИЕ УЧЕБНОЙ ДИСЦИПЛИНЫ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2.1. Объем учебной дисциплины и виды учебной работы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255"/>
        <w:gridCol w:w="2316"/>
      </w:tblGrid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учебной работы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Объём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ах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2376" w:type="dxa"/>
          </w:tcPr>
          <w:p w:rsidR="00C27874" w:rsidRDefault="009B0920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36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9B0920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C27874" w:rsidRPr="00724350" w:rsidTr="003A047D">
        <w:tc>
          <w:tcPr>
            <w:tcW w:w="9855" w:type="dxa"/>
            <w:gridSpan w:val="2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том числе: 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теоретическое обучение</w:t>
            </w:r>
          </w:p>
        </w:tc>
        <w:tc>
          <w:tcPr>
            <w:tcW w:w="2376" w:type="dxa"/>
          </w:tcPr>
          <w:p w:rsidR="00C27874" w:rsidRPr="00724350" w:rsidRDefault="00D86872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2376" w:type="dxa"/>
          </w:tcPr>
          <w:p w:rsidR="00C27874" w:rsidRPr="00724350" w:rsidRDefault="00D86872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Промежуточная аттестация                                                            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C27874" w:rsidRPr="00724350" w:rsidSect="00AB191E">
          <w:pgSz w:w="11907" w:h="16840" w:code="9"/>
          <w:pgMar w:top="851" w:right="1134" w:bottom="1701" w:left="1418" w:header="720" w:footer="720" w:gutter="0"/>
          <w:cols w:space="720"/>
          <w:titlePg/>
          <w:docGrid w:linePitch="299"/>
        </w:sectPr>
      </w:pPr>
    </w:p>
    <w:p w:rsidR="00C27874" w:rsidRPr="00724350" w:rsidRDefault="00C27874" w:rsidP="00C27874">
      <w:pPr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t>т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55"/>
        <w:gridCol w:w="567"/>
        <w:gridCol w:w="22"/>
        <w:gridCol w:w="9247"/>
        <w:gridCol w:w="1035"/>
        <w:gridCol w:w="10"/>
        <w:gridCol w:w="2086"/>
      </w:tblGrid>
      <w:tr w:rsidR="00C27874" w:rsidRPr="00724350" w:rsidTr="00647EDE">
        <w:tc>
          <w:tcPr>
            <w:tcW w:w="928" w:type="pct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089" w:type="pct"/>
            <w:gridSpan w:val="3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28" w:type="pct"/>
            <w:gridSpan w:val="2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4"/>
                <w:szCs w:val="24"/>
              </w:rPr>
              <w:t>Объем в часах</w:t>
            </w:r>
          </w:p>
        </w:tc>
        <w:tc>
          <w:tcPr>
            <w:tcW w:w="656" w:type="pct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Коды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компетенций,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 xml:space="preserve">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формированию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 которых способствует элемент программы</w:t>
            </w:r>
          </w:p>
        </w:tc>
      </w:tr>
      <w:tr w:rsidR="00C27874" w:rsidRPr="00724350" w:rsidTr="00647EDE">
        <w:tc>
          <w:tcPr>
            <w:tcW w:w="928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1.1.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сведения о значении физической культуры в профессиональной деятельности</w:t>
            </w:r>
          </w:p>
        </w:tc>
        <w:tc>
          <w:tcPr>
            <w:tcW w:w="3089" w:type="pct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6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C27874" w:rsidRPr="00724350" w:rsidTr="00647EDE">
        <w:trPr>
          <w:trHeight w:val="573"/>
        </w:trPr>
        <w:tc>
          <w:tcPr>
            <w:tcW w:w="928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10" w:type="pct"/>
            <w:gridSpan w:val="2"/>
          </w:tcPr>
          <w:p w:rsidR="003B7A37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6"/>
                <w:sz w:val="24"/>
                <w:szCs w:val="24"/>
              </w:rPr>
              <w:t xml:space="preserve">Значение физической культуры в профессиональной деятельности.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Взаимосвязь физической культуры и получаемой профессии</w:t>
            </w:r>
            <w:r w:rsidR="003B7A37"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3B7A37"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C27874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Физические упражнения, направленные на развитие и совершенствование профессионально важных физических качеств и двигательных навыков.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6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r w:rsidR="009F70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ЛР 9, ЛР 16, ЛР 20</w:t>
            </w:r>
          </w:p>
        </w:tc>
      </w:tr>
      <w:tr w:rsidR="00C27874" w:rsidRPr="00724350" w:rsidTr="00647EDE">
        <w:trPr>
          <w:trHeight w:val="955"/>
        </w:trPr>
        <w:tc>
          <w:tcPr>
            <w:tcW w:w="928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10" w:type="pct"/>
            <w:gridSpan w:val="2"/>
          </w:tcPr>
          <w:p w:rsidR="00C27874" w:rsidRPr="00724350" w:rsidRDefault="003B7A37" w:rsidP="00D868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8"/>
                <w:sz w:val="24"/>
                <w:szCs w:val="24"/>
              </w:rPr>
              <w:t>Формы, методы и условия, способствующие совершенствованию психофизиологических функций организма.</w:t>
            </w:r>
            <w:r w:rsidRPr="00724350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 xml:space="preserve"> Формы и методы совершенствования психофизиологических функций организма необходимых для успешного освоения профессии. Применение приемов самоконтроля: пульс, ЧСС, внешние признаки утомляемости при выполнении физических упражнений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6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647EDE">
        <w:tc>
          <w:tcPr>
            <w:tcW w:w="928" w:type="pct"/>
            <w:vMerge w:val="restar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1.2.</w:t>
            </w:r>
          </w:p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</w:t>
            </w:r>
          </w:p>
        </w:tc>
        <w:tc>
          <w:tcPr>
            <w:tcW w:w="3089" w:type="pct"/>
            <w:gridSpan w:val="3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5" w:type="pct"/>
          </w:tcPr>
          <w:p w:rsidR="003B7A37" w:rsidRPr="00F47A71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9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647EDE">
        <w:trPr>
          <w:trHeight w:val="970"/>
        </w:trPr>
        <w:tc>
          <w:tcPr>
            <w:tcW w:w="928" w:type="pct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3" w:type="pct"/>
          </w:tcPr>
          <w:p w:rsidR="003B7A37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Психическое здоровье и спорт.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Сохранение психического здоровья средствами физической культуры. </w:t>
            </w:r>
          </w:p>
          <w:p w:rsidR="003B7A37" w:rsidRPr="00724350" w:rsidRDefault="003B7A37" w:rsidP="003B7A3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«Комплекс упражнений для снятия </w:t>
            </w:r>
            <w:proofErr w:type="spell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психоэмоционального</w:t>
            </w:r>
            <w:proofErr w:type="spellEnd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напряжения</w:t>
            </w:r>
            <w:proofErr w:type="gram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325" w:type="pc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 w:val="restar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r w:rsidR="009F70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ЛР 9, ЛР 16, ЛР 20</w:t>
            </w:r>
          </w:p>
        </w:tc>
      </w:tr>
      <w:tr w:rsidR="003B7A37" w:rsidRPr="00724350" w:rsidTr="00647EDE">
        <w:trPr>
          <w:trHeight w:val="443"/>
        </w:trPr>
        <w:tc>
          <w:tcPr>
            <w:tcW w:w="928" w:type="pct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3" w:type="pct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развитие выносливости»</w:t>
            </w:r>
          </w:p>
        </w:tc>
        <w:tc>
          <w:tcPr>
            <w:tcW w:w="325" w:type="pct"/>
          </w:tcPr>
          <w:p w:rsidR="003B7A37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647EDE">
        <w:tc>
          <w:tcPr>
            <w:tcW w:w="928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1.3.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Физкультурно-оздоровительные мероприятия для укрепления здоровья, достижения жизненных и профессиональных целей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cs="Times New Roman"/>
                <w:color w:val="000000"/>
                <w:sz w:val="24"/>
                <w:szCs w:val="24"/>
              </w:rPr>
              <w:br w:type="page"/>
            </w:r>
          </w:p>
        </w:tc>
        <w:tc>
          <w:tcPr>
            <w:tcW w:w="3089" w:type="pct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5" w:type="pct"/>
          </w:tcPr>
          <w:p w:rsidR="00C27874" w:rsidRPr="00724350" w:rsidRDefault="00A6212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26</w:t>
            </w:r>
          </w:p>
        </w:tc>
        <w:tc>
          <w:tcPr>
            <w:tcW w:w="659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Применение общих и профессиональных компетенций для достижения жизненных и профессиональных целей.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Упражнения, способствующие развитию группы мышц участвующих в выполнении профессиональных навыков.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9" w:type="pct"/>
            <w:gridSpan w:val="2"/>
            <w:vMerge w:val="restar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08, ЛР 9, ЛР 16,ЛР 19,  ЛР 20, ЛР 23</w:t>
            </w: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«Кросс по пересеченной местности».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«Бег на 150 м в заданное время».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в длину способом «согнув ноги»».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на различные отрезки длинны».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«Метание гранаты в цель». «Метание гранаты на дальность».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«Челночный бег 3х10».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9.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максимального количества элементарных движений».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rPr>
          <w:trHeight w:val="509"/>
        </w:trPr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12.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с гимнастической скакалкой за заданное время».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частоты движений».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14.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с гантелями».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16.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«Акробатические упражнения».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18.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гимнастической стенке».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20.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быстроты движений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быстроты реакции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22.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«Броски мяча в корзину с различных расстояний».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F7000" w:rsidRPr="00724350" w:rsidTr="00647EDE">
        <w:tc>
          <w:tcPr>
            <w:tcW w:w="928" w:type="pct"/>
            <w:vMerge/>
            <w:vAlign w:val="center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23.</w:t>
            </w:r>
          </w:p>
        </w:tc>
        <w:tc>
          <w:tcPr>
            <w:tcW w:w="2903" w:type="pct"/>
          </w:tcPr>
          <w:p w:rsidR="009F7000" w:rsidRPr="00724350" w:rsidRDefault="009F7000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Минифутбол-игра</w:t>
            </w:r>
            <w:proofErr w:type="spellEnd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325" w:type="pct"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  <w:vMerge/>
          </w:tcPr>
          <w:p w:rsidR="009F7000" w:rsidRPr="00724350" w:rsidRDefault="009F700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647EDE">
        <w:tc>
          <w:tcPr>
            <w:tcW w:w="4016" w:type="pct"/>
            <w:gridSpan w:val="4"/>
            <w:vAlign w:val="center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Промежуточная аттестация</w:t>
            </w:r>
            <w:r w:rsidR="009F70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325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659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647EDE">
        <w:tc>
          <w:tcPr>
            <w:tcW w:w="4016" w:type="pct"/>
            <w:gridSpan w:val="4"/>
          </w:tcPr>
          <w:p w:rsidR="00C27874" w:rsidRPr="008F52BE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2B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325" w:type="pct"/>
          </w:tcPr>
          <w:p w:rsidR="00C27874" w:rsidRPr="00724350" w:rsidRDefault="00A6212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659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D65F5F" w:rsidRPr="00724350" w:rsidRDefault="00D65F5F" w:rsidP="00D65F5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br w:type="page"/>
      </w:r>
    </w:p>
    <w:p w:rsidR="00D65F5F" w:rsidRPr="00724350" w:rsidRDefault="00D65F5F" w:rsidP="00D65F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D65F5F" w:rsidRPr="00724350" w:rsidSect="00647EDE">
          <w:pgSz w:w="16840" w:h="11907" w:orient="landscape" w:code="9"/>
          <w:pgMar w:top="1418" w:right="567" w:bottom="851" w:left="567" w:header="720" w:footer="720" w:gutter="0"/>
          <w:cols w:space="720"/>
          <w:docGrid w:linePitch="299"/>
        </w:sectPr>
      </w:pPr>
    </w:p>
    <w:p w:rsidR="00D65F5F" w:rsidRPr="009F7000" w:rsidRDefault="00D65F5F" w:rsidP="00D65F5F">
      <w:pPr>
        <w:keepNext/>
        <w:keepLines/>
        <w:numPr>
          <w:ilvl w:val="0"/>
          <w:numId w:val="4"/>
        </w:numPr>
        <w:spacing w:after="0" w:line="240" w:lineRule="auto"/>
        <w:outlineLvl w:val="0"/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</w:pPr>
      <w:r w:rsidRPr="009F7000"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  <w:t>УСЛОВИЯ РЕАЛИЗАЦИИ ПРОГРАММЫ УЧЕБНОЙ ДИСЦИПЛИНЫ</w:t>
      </w:r>
    </w:p>
    <w:p w:rsidR="00D65F5F" w:rsidRPr="009F7000" w:rsidRDefault="00D65F5F" w:rsidP="00D65F5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65F5F" w:rsidRPr="009F7000" w:rsidRDefault="00D65F5F" w:rsidP="00D65F5F">
      <w:pPr>
        <w:snapToGrid w:val="0"/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9F7000">
        <w:rPr>
          <w:rFonts w:ascii="Times New Roman" w:hAnsi="Times New Roman" w:cs="Times New Roman"/>
          <w:b/>
          <w:bCs/>
          <w:sz w:val="24"/>
          <w:szCs w:val="24"/>
        </w:rPr>
        <w:t>3.1.Материально-техническое обеспечение учебной дисциплины "Физическая культура":</w:t>
      </w:r>
    </w:p>
    <w:p w:rsidR="00D65F5F" w:rsidRPr="009F7000" w:rsidRDefault="00D65F5F" w:rsidP="00D65F5F">
      <w:pPr>
        <w:snapToGrid w:val="0"/>
        <w:spacing w:line="240" w:lineRule="atLeast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9F700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9F7000">
        <w:rPr>
          <w:rFonts w:ascii="Times New Roman" w:hAnsi="Times New Roman" w:cs="Times New Roman"/>
          <w:bCs/>
          <w:sz w:val="24"/>
          <w:szCs w:val="24"/>
          <w:u w:val="single"/>
        </w:rPr>
        <w:t>Спортивный зал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 стенка гимнастическая;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перекладина навесная универсальная для стенки гимнастической;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гимнастические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скамейки;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-упор для отжимания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стойки, кольца баскетбольные с рамами для выноса баскетбольного щита,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-щиты баскетбольные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 xml:space="preserve">- мячи футбольные, 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-мячи баскетбольные,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-ворота для мини футбола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-перекладина гимнастическая универсальная</w:t>
      </w:r>
    </w:p>
    <w:p w:rsidR="00D65F5F" w:rsidRPr="009F700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 маты гимнастические</w:t>
      </w:r>
    </w:p>
    <w:p w:rsidR="00D65F5F" w:rsidRPr="009F7000" w:rsidRDefault="00D65F5F" w:rsidP="00D65F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F7000">
        <w:rPr>
          <w:rFonts w:ascii="Times New Roman" w:hAnsi="Times New Roman" w:cs="Times New Roman"/>
          <w:sz w:val="24"/>
          <w:szCs w:val="24"/>
        </w:rPr>
        <w:t>- скакалки</w:t>
      </w:r>
    </w:p>
    <w:p w:rsidR="00D65F5F" w:rsidRPr="009F7000" w:rsidRDefault="00D65F5F" w:rsidP="00D65F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7000">
        <w:rPr>
          <w:rFonts w:ascii="Times New Roman" w:hAnsi="Times New Roman" w:cs="Times New Roman"/>
          <w:b/>
          <w:sz w:val="24"/>
          <w:szCs w:val="24"/>
        </w:rPr>
        <w:t>3.2. Информационное обеспечение реализации программы</w:t>
      </w:r>
    </w:p>
    <w:p w:rsidR="00D65F5F" w:rsidRPr="009F7000" w:rsidRDefault="00D65F5F" w:rsidP="00D65F5F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D65F5F" w:rsidRPr="009F700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F700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Печатные издания</w:t>
      </w:r>
    </w:p>
    <w:p w:rsidR="00D65F5F" w:rsidRPr="009F7000" w:rsidRDefault="00D65F5F" w:rsidP="00D65F5F">
      <w:pPr>
        <w:tabs>
          <w:tab w:val="num" w:pos="567"/>
        </w:tabs>
        <w:spacing w:after="0" w:line="240" w:lineRule="auto"/>
        <w:ind w:firstLine="426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proofErr w:type="spellStart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>Бишаева</w:t>
      </w:r>
      <w:proofErr w:type="spellEnd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А.А. Физическая культура: учебник для студ. учреждений сред</w:t>
      </w:r>
      <w:proofErr w:type="gramStart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proofErr w:type="gramEnd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proofErr w:type="gramStart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>п</w:t>
      </w:r>
      <w:proofErr w:type="gramEnd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>роф. образования. — М., 2020г.,-320</w:t>
      </w:r>
    </w:p>
    <w:p w:rsidR="00D65F5F" w:rsidRPr="009F7000" w:rsidRDefault="00D65F5F" w:rsidP="00D65F5F">
      <w:pPr>
        <w:tabs>
          <w:tab w:val="num" w:pos="567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D65F5F" w:rsidRPr="009F700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9F7000">
        <w:rPr>
          <w:rFonts w:ascii="Times New Roman" w:hAnsi="Times New Roman" w:cs="Times New Roman"/>
          <w:b/>
          <w:iCs/>
          <w:color w:val="000000"/>
          <w:sz w:val="24"/>
          <w:szCs w:val="24"/>
        </w:rPr>
        <w:t xml:space="preserve">Электронные издания </w:t>
      </w:r>
    </w:p>
    <w:p w:rsidR="00D65F5F" w:rsidRPr="009F7000" w:rsidRDefault="00D65F5F" w:rsidP="00D65F5F">
      <w:pPr>
        <w:tabs>
          <w:tab w:val="num" w:pos="567"/>
        </w:tabs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Физическая культура: учебник / В. С. Кузнецов, Г. А. </w:t>
      </w:r>
      <w:proofErr w:type="spellStart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>Колодницкий</w:t>
      </w:r>
      <w:proofErr w:type="spellEnd"/>
      <w:r w:rsidRPr="009F700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– </w:t>
      </w:r>
      <w:r w:rsidRPr="009F700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М.: КНОРУС, 2016 – 256 </w:t>
      </w:r>
      <w:proofErr w:type="gramStart"/>
      <w:r w:rsidRPr="009F700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с</w:t>
      </w:r>
      <w:proofErr w:type="gramEnd"/>
      <w:r w:rsidRPr="009F700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 (Среднее профессиональное образование) /</w:t>
      </w:r>
    </w:p>
    <w:p w:rsidR="009F7000" w:rsidRDefault="009F7000" w:rsidP="00D65F5F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sectPr w:rsidR="009F7000" w:rsidSect="009F7000">
          <w:footerReference w:type="default" r:id="rId11"/>
          <w:pgSz w:w="11907" w:h="16840" w:code="9"/>
          <w:pgMar w:top="851" w:right="567" w:bottom="851" w:left="1418" w:header="720" w:footer="720" w:gutter="0"/>
          <w:cols w:space="720"/>
        </w:sectPr>
      </w:pPr>
    </w:p>
    <w:p w:rsidR="00D65F5F" w:rsidRDefault="00D65F5F" w:rsidP="00D65F5F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  <w:r w:rsidRPr="004E51BE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t>4. Контроль и оценка результатов освоения УЧЕБНОЙ ДИСЦИПЛИНЫ</w:t>
      </w:r>
    </w:p>
    <w:p w:rsidR="00D65F5F" w:rsidRPr="004E51BE" w:rsidRDefault="00D65F5F" w:rsidP="00D65F5F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4147"/>
        <w:gridCol w:w="2233"/>
      </w:tblGrid>
      <w:tr w:rsidR="00D65F5F" w:rsidRPr="008B7B22" w:rsidTr="00097657">
        <w:tc>
          <w:tcPr>
            <w:tcW w:w="3190" w:type="dxa"/>
            <w:vAlign w:val="center"/>
          </w:tcPr>
          <w:p w:rsidR="00D65F5F" w:rsidRPr="008B7B22" w:rsidRDefault="00D65F5F" w:rsidP="00097657">
            <w:pPr>
              <w:keepNext/>
              <w:autoSpaceDE w:val="0"/>
              <w:autoSpaceDN w:val="0"/>
              <w:spacing w:before="40" w:after="40" w:line="240" w:lineRule="auto"/>
              <w:jc w:val="center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Результаты обучения</w:t>
            </w:r>
          </w:p>
        </w:tc>
        <w:tc>
          <w:tcPr>
            <w:tcW w:w="4147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Критерии оценки</w:t>
            </w:r>
          </w:p>
        </w:tc>
        <w:tc>
          <w:tcPr>
            <w:tcW w:w="2233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Методы оценки</w:t>
            </w:r>
          </w:p>
        </w:tc>
      </w:tr>
      <w:tr w:rsidR="00D65F5F" w:rsidRPr="00724350" w:rsidTr="00097657">
        <w:trPr>
          <w:trHeight w:val="4140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ыполнение упражнений, способствующих развитию группы мышц</w:t>
            </w: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,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участвующих в трудовой деятельности;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с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охранение и укрепление здоровья посредством использования средств физической культуры;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поддержание уровня физической подготовленности для успешной реализации профессиональной деятельности</w:t>
            </w:r>
          </w:p>
        </w:tc>
        <w:tc>
          <w:tcPr>
            <w:tcW w:w="2233" w:type="dxa"/>
          </w:tcPr>
          <w:p w:rsidR="00D65F5F" w:rsidRPr="00F47A71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Оценка результатов выполнения практи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ческих</w:t>
            </w: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заданий</w:t>
            </w:r>
          </w:p>
        </w:tc>
      </w:tr>
      <w:tr w:rsidR="00D65F5F" w:rsidRPr="00724350" w:rsidTr="00097657">
        <w:trPr>
          <w:trHeight w:val="6192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еречисление </w:t>
            </w:r>
            <w:r w:rsidRPr="00724350">
              <w:rPr>
                <w:rFonts w:ascii="Times New Roman" w:hAnsi="Times New Roman" w:cs="Times New Roman"/>
                <w:color w:val="000000"/>
                <w:spacing w:val="-10"/>
                <w:sz w:val="24"/>
                <w:szCs w:val="24"/>
              </w:rPr>
              <w:t>физических упражнений, направленных на развитие и совершенствование профессионально важных физических качеств и двигательных навыков;</w:t>
            </w:r>
          </w:p>
          <w:p w:rsidR="00D65F5F" w:rsidRPr="00724350" w:rsidRDefault="00D65F5F" w:rsidP="00097657">
            <w:pPr>
              <w:numPr>
                <w:ilvl w:val="0"/>
                <w:numId w:val="6"/>
              </w:numPr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перечисление критериев здоровья человека;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характеристика неблагоприятных гигиенических производственных факторов труда;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перечисление</w:t>
            </w:r>
            <w:r w:rsidRPr="00724350">
              <w:rPr>
                <w:rFonts w:ascii="Times New Roman" w:hAnsi="Times New Roman" w:cs="Times New Roman"/>
                <w:color w:val="000000"/>
                <w:spacing w:val="-14"/>
                <w:sz w:val="24"/>
                <w:szCs w:val="24"/>
              </w:rPr>
              <w:t xml:space="preserve"> форм и методов совершенствования психофизиологических функций организма необходимых для успешного освоения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взаимосвязи физической культуры и получаемой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профессиональных заболеваниях;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медико-гигиенических средствах восстановления организма</w:t>
            </w:r>
          </w:p>
        </w:tc>
        <w:tc>
          <w:tcPr>
            <w:tcW w:w="2233" w:type="dxa"/>
          </w:tcPr>
          <w:p w:rsidR="00D65F5F" w:rsidRPr="00724350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Устный опрос</w:t>
            </w:r>
          </w:p>
        </w:tc>
      </w:tr>
    </w:tbl>
    <w:p w:rsidR="00FB1E4A" w:rsidRDefault="00FB1E4A"/>
    <w:sectPr w:rsidR="00FB1E4A" w:rsidSect="00FB1E4A"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7A75" w:rsidRDefault="00D07A75" w:rsidP="00C27874">
      <w:pPr>
        <w:spacing w:after="0" w:line="240" w:lineRule="auto"/>
      </w:pPr>
      <w:r>
        <w:separator/>
      </w:r>
    </w:p>
  </w:endnote>
  <w:endnote w:type="continuationSeparator" w:id="1">
    <w:p w:rsidR="00D07A75" w:rsidRDefault="00D07A75" w:rsidP="00C278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5F" w:rsidRPr="00C05791" w:rsidRDefault="00426865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D65F5F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AB191E">
      <w:rPr>
        <w:noProof/>
        <w:color w:val="595959" w:themeColor="text1" w:themeTint="A6"/>
        <w:sz w:val="20"/>
        <w:szCs w:val="20"/>
      </w:rPr>
      <w:t>9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D65F5F" w:rsidRDefault="00D65F5F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Pr="00C05791" w:rsidRDefault="00426865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C27874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AB191E">
      <w:rPr>
        <w:noProof/>
        <w:color w:val="595959" w:themeColor="text1" w:themeTint="A6"/>
        <w:sz w:val="20"/>
        <w:szCs w:val="20"/>
      </w:rPr>
      <w:t>10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C27874" w:rsidRDefault="00C27874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7A75" w:rsidRDefault="00D07A75" w:rsidP="00C27874">
      <w:pPr>
        <w:spacing w:after="0" w:line="240" w:lineRule="auto"/>
      </w:pPr>
      <w:r>
        <w:separator/>
      </w:r>
    </w:p>
  </w:footnote>
  <w:footnote w:type="continuationSeparator" w:id="1">
    <w:p w:rsidR="00D07A75" w:rsidRDefault="00D07A75" w:rsidP="00C278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Default="00426865" w:rsidP="00700AEC">
    <w:pPr>
      <w:pStyle w:val="ab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C27874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27874" w:rsidRDefault="00C27874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2"/>
      <w:docPartObj>
        <w:docPartGallery w:val="Page Numbers (Top of Page)"/>
        <w:docPartUnique/>
      </w:docPartObj>
    </w:sdtPr>
    <w:sdtContent>
      <w:p w:rsidR="009B0920" w:rsidRDefault="00426865">
        <w:pPr>
          <w:pStyle w:val="ab"/>
          <w:jc w:val="center"/>
        </w:pPr>
        <w:fldSimple w:instr=" PAGE   \* MERGEFORMAT ">
          <w:r w:rsidR="00AB191E">
            <w:rPr>
              <w:noProof/>
            </w:rPr>
            <w:t>4</w:t>
          </w:r>
        </w:fldSimple>
      </w:p>
    </w:sdtContent>
  </w:sdt>
  <w:p w:rsidR="00C27874" w:rsidRDefault="00C27874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C11776"/>
    <w:multiLevelType w:val="hybridMultilevel"/>
    <w:tmpl w:val="58B0EE44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abstractNum w:abstractNumId="2">
    <w:nsid w:val="48605033"/>
    <w:multiLevelType w:val="hybridMultilevel"/>
    <w:tmpl w:val="4E1C14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4">
    <w:nsid w:val="669E0F60"/>
    <w:multiLevelType w:val="hybridMultilevel"/>
    <w:tmpl w:val="FD52F422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58E1BC0"/>
    <w:multiLevelType w:val="multilevel"/>
    <w:tmpl w:val="83469A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6">
    <w:nsid w:val="7E9575ED"/>
    <w:multiLevelType w:val="multilevel"/>
    <w:tmpl w:val="8CDE91AE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27874"/>
    <w:rsid w:val="00123DAD"/>
    <w:rsid w:val="00125F8A"/>
    <w:rsid w:val="0015403A"/>
    <w:rsid w:val="00167569"/>
    <w:rsid w:val="00310661"/>
    <w:rsid w:val="00320614"/>
    <w:rsid w:val="003B7A37"/>
    <w:rsid w:val="00416ACC"/>
    <w:rsid w:val="00426865"/>
    <w:rsid w:val="004657CC"/>
    <w:rsid w:val="00647EDE"/>
    <w:rsid w:val="007225AC"/>
    <w:rsid w:val="00804888"/>
    <w:rsid w:val="00912BD6"/>
    <w:rsid w:val="00914F8F"/>
    <w:rsid w:val="009A329C"/>
    <w:rsid w:val="009B0920"/>
    <w:rsid w:val="009F7000"/>
    <w:rsid w:val="00A62127"/>
    <w:rsid w:val="00A66F12"/>
    <w:rsid w:val="00AB191E"/>
    <w:rsid w:val="00B70DF8"/>
    <w:rsid w:val="00B962E5"/>
    <w:rsid w:val="00BD3B2E"/>
    <w:rsid w:val="00C27874"/>
    <w:rsid w:val="00D07A75"/>
    <w:rsid w:val="00D512FE"/>
    <w:rsid w:val="00D65F5F"/>
    <w:rsid w:val="00D86872"/>
    <w:rsid w:val="00DA2C24"/>
    <w:rsid w:val="00DB04E9"/>
    <w:rsid w:val="00DF17A1"/>
    <w:rsid w:val="00E07766"/>
    <w:rsid w:val="00F74A3A"/>
    <w:rsid w:val="00FB1E4A"/>
    <w:rsid w:val="00FF142C"/>
    <w:rsid w:val="00FF21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7874"/>
    <w:pPr>
      <w:spacing w:after="200" w:line="276" w:lineRule="auto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C27874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C27874"/>
    <w:rPr>
      <w:rFonts w:cs="Times New Roman"/>
    </w:rPr>
  </w:style>
  <w:style w:type="paragraph" w:styleId="a6">
    <w:name w:val="footnote text"/>
    <w:basedOn w:val="a"/>
    <w:link w:val="a7"/>
    <w:uiPriority w:val="99"/>
    <w:rsid w:val="00C27874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7">
    <w:name w:val="Текст сноски Знак"/>
    <w:basedOn w:val="a0"/>
    <w:link w:val="a6"/>
    <w:uiPriority w:val="99"/>
    <w:rsid w:val="00C27874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rsid w:val="00C27874"/>
    <w:rPr>
      <w:rFonts w:cs="Times New Roman"/>
      <w:vertAlign w:val="superscript"/>
    </w:rPr>
  </w:style>
  <w:style w:type="paragraph" w:styleId="a9">
    <w:name w:val="List Paragraph"/>
    <w:aliases w:val="Содержание. 2 уровень"/>
    <w:basedOn w:val="a"/>
    <w:link w:val="aa"/>
    <w:uiPriority w:val="99"/>
    <w:qFormat/>
    <w:rsid w:val="00C27874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C27874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a">
    <w:name w:val="Абзац списка Знак"/>
    <w:aliases w:val="Содержание. 2 уровень Знак"/>
    <w:link w:val="a9"/>
    <w:uiPriority w:val="99"/>
    <w:qFormat/>
    <w:locked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rsid w:val="009B0920"/>
    <w:rPr>
      <w:rFonts w:cs="Times New Roman"/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9B0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092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47843-BD30-4EBD-9491-A38C11DF5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1371</Words>
  <Characters>7821</Characters>
  <Application>Microsoft Office Word</Application>
  <DocSecurity>0</DocSecurity>
  <Lines>65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УСЛОВИЯ РЕАЛИЗАЦИИ ПРОГРАММЫ УЧЕБНОЙ ДИСЦИПЛИНЫ</vt:lpstr>
      <vt:lpstr>4. Контроль и оценка результатов освоения УЧЕБНОЙ ДИСЦИПЛИНЫ</vt:lpstr>
      <vt:lpstr/>
    </vt:vector>
  </TitlesOfParts>
  <Company/>
  <LinksUpToDate>false</LinksUpToDate>
  <CharactersWithSpaces>9174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2022-11-03T10:15:00Z</cp:lastPrinted>
  <dcterms:created xsi:type="dcterms:W3CDTF">2023-08-11T08:45:00Z</dcterms:created>
  <dcterms:modified xsi:type="dcterms:W3CDTF">2023-08-11T08:45:00Z</dcterms:modified>
</cp:coreProperties>
</file>